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4" w:rsidRDefault="0092231D" w:rsidP="00EF26BF">
      <w:pPr>
        <w:spacing w:after="0" w:line="240" w:lineRule="auto"/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Pressemitteilung Internationaler Bodensee Club, IBC Überlingen e. V.</w:t>
      </w:r>
    </w:p>
    <w:p w:rsidR="00EF26BF" w:rsidRDefault="00EF26BF" w:rsidP="00EF26BF">
      <w:pPr>
        <w:spacing w:after="0" w:line="240" w:lineRule="auto"/>
        <w:ind w:right="-284"/>
        <w:rPr>
          <w:rFonts w:ascii="Arial" w:hAnsi="Arial" w:cs="Arial"/>
          <w:b/>
          <w:sz w:val="32"/>
          <w:szCs w:val="32"/>
          <w:u w:val="single"/>
        </w:rPr>
      </w:pPr>
    </w:p>
    <w:p w:rsidR="00150E64" w:rsidRPr="00150E64" w:rsidRDefault="00150E64" w:rsidP="00150E64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 w:rsidRPr="000467C3">
        <w:rPr>
          <w:rFonts w:ascii="Arial" w:hAnsi="Arial" w:cs="Arial"/>
          <w:sz w:val="24"/>
          <w:szCs w:val="24"/>
        </w:rPr>
        <w:t>Ausstellung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0E64">
        <w:rPr>
          <w:rFonts w:ascii="Arial" w:hAnsi="Arial" w:cs="Arial"/>
          <w:b/>
          <w:sz w:val="24"/>
          <w:szCs w:val="24"/>
        </w:rPr>
        <w:t>„Experimentelles</w:t>
      </w:r>
      <w:r w:rsidRPr="00150E64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 xml:space="preserve"> </w:t>
      </w:r>
      <w:r w:rsidRPr="00F6147A">
        <w:rPr>
          <w:rFonts w:ascii="Arial" w:hAnsi="Arial" w:cs="Calibri"/>
          <w:sz w:val="24"/>
          <w:szCs w:val="24"/>
        </w:rPr>
        <w:t xml:space="preserve">von </w:t>
      </w:r>
      <w:r>
        <w:rPr>
          <w:rFonts w:ascii="Arial" w:hAnsi="Arial" w:cs="Calibri"/>
          <w:sz w:val="24"/>
          <w:szCs w:val="24"/>
        </w:rPr>
        <w:t>Wolfgang Schmidberger (Malerei</w:t>
      </w:r>
      <w:r w:rsidRPr="000467C3">
        <w:rPr>
          <w:rFonts w:ascii="Arial" w:hAnsi="Arial" w:cs="Arial"/>
          <w:sz w:val="24"/>
          <w:szCs w:val="24"/>
        </w:rPr>
        <w:t xml:space="preserve">) in der Galerie Gunzoburg, Aufkircher Str. 3, in 88662 Überlingen, von So. </w:t>
      </w:r>
      <w:r>
        <w:rPr>
          <w:rFonts w:ascii="Arial" w:hAnsi="Arial" w:cs="Arial"/>
          <w:sz w:val="24"/>
          <w:szCs w:val="24"/>
        </w:rPr>
        <w:t xml:space="preserve">04. </w:t>
      </w:r>
      <w:r w:rsidRPr="000467C3">
        <w:rPr>
          <w:rFonts w:ascii="Arial" w:hAnsi="Arial" w:cs="Arial"/>
          <w:sz w:val="24"/>
          <w:szCs w:val="24"/>
        </w:rPr>
        <w:t>bis So. 2</w:t>
      </w:r>
      <w:r>
        <w:rPr>
          <w:rFonts w:ascii="Arial" w:hAnsi="Arial" w:cs="Arial"/>
          <w:sz w:val="24"/>
          <w:szCs w:val="24"/>
        </w:rPr>
        <w:t xml:space="preserve">5. Juni </w:t>
      </w:r>
      <w:r w:rsidRPr="000467C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7. </w:t>
      </w:r>
      <w:r w:rsidRPr="000467C3">
        <w:rPr>
          <w:rFonts w:ascii="Arial" w:hAnsi="Arial" w:cs="Arial"/>
          <w:sz w:val="24"/>
          <w:szCs w:val="24"/>
        </w:rPr>
        <w:t xml:space="preserve">Vernissage, </w:t>
      </w:r>
      <w:r>
        <w:rPr>
          <w:rFonts w:ascii="Arial" w:hAnsi="Arial" w:cs="Arial"/>
          <w:sz w:val="24"/>
          <w:szCs w:val="24"/>
        </w:rPr>
        <w:t>So. 04.06.2017</w:t>
      </w:r>
      <w:r w:rsidRPr="000467C3">
        <w:rPr>
          <w:rFonts w:ascii="Arial" w:hAnsi="Arial" w:cs="Arial"/>
          <w:sz w:val="24"/>
          <w:szCs w:val="24"/>
        </w:rPr>
        <w:t>, 11 Uhr.</w:t>
      </w:r>
    </w:p>
    <w:p w:rsidR="00150E64" w:rsidRDefault="00150E64" w:rsidP="00150E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150E64" w:rsidRPr="00150E64" w:rsidRDefault="00150E64" w:rsidP="00150E64">
      <w:pPr>
        <w:widowControl w:val="0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0E64">
        <w:rPr>
          <w:rFonts w:ascii="Arial" w:hAnsi="Arial" w:cs="Arial"/>
          <w:color w:val="000000"/>
          <w:sz w:val="24"/>
          <w:szCs w:val="24"/>
        </w:rPr>
        <w:t xml:space="preserve">Wolfgang Schmidberger, geboren in </w:t>
      </w:r>
      <w:proofErr w:type="spellStart"/>
      <w:r w:rsidRPr="00150E64">
        <w:rPr>
          <w:rFonts w:ascii="Arial" w:hAnsi="Arial" w:cs="Arial"/>
          <w:color w:val="000000"/>
          <w:sz w:val="24"/>
          <w:szCs w:val="24"/>
        </w:rPr>
        <w:t>Neukirch</w:t>
      </w:r>
      <w:proofErr w:type="spellEnd"/>
      <w:r w:rsidRPr="00150E64">
        <w:rPr>
          <w:rFonts w:ascii="Arial" w:hAnsi="Arial" w:cs="Arial"/>
          <w:color w:val="000000"/>
          <w:sz w:val="24"/>
          <w:szCs w:val="24"/>
        </w:rPr>
        <w:t xml:space="preserve"> bei </w:t>
      </w:r>
      <w:proofErr w:type="spellStart"/>
      <w:r w:rsidRPr="00150E64">
        <w:rPr>
          <w:rFonts w:ascii="Arial" w:hAnsi="Arial" w:cs="Arial"/>
          <w:color w:val="000000"/>
          <w:sz w:val="24"/>
          <w:szCs w:val="24"/>
        </w:rPr>
        <w:t>Tettnang</w:t>
      </w:r>
      <w:proofErr w:type="spellEnd"/>
      <w:r w:rsidRPr="00150E64">
        <w:rPr>
          <w:rFonts w:ascii="Arial" w:hAnsi="Arial" w:cs="Arial"/>
          <w:color w:val="000000"/>
          <w:sz w:val="24"/>
          <w:szCs w:val="24"/>
        </w:rPr>
        <w:t>,</w:t>
      </w:r>
      <w:r w:rsidR="005B6462">
        <w:rPr>
          <w:rFonts w:ascii="Arial" w:hAnsi="Arial" w:cs="Arial"/>
          <w:color w:val="000000"/>
          <w:sz w:val="24"/>
          <w:szCs w:val="24"/>
        </w:rPr>
        <w:t xml:space="preserve"> lebt seit 1981 in </w:t>
      </w:r>
      <w:proofErr w:type="spellStart"/>
      <w:r w:rsidR="005B6462">
        <w:rPr>
          <w:rFonts w:ascii="Arial" w:hAnsi="Arial" w:cs="Arial"/>
          <w:color w:val="000000"/>
          <w:sz w:val="24"/>
          <w:szCs w:val="24"/>
        </w:rPr>
        <w:t>Bermatingen</w:t>
      </w:r>
      <w:proofErr w:type="spellEnd"/>
      <w:r w:rsidR="005B6462">
        <w:rPr>
          <w:rFonts w:ascii="Arial" w:hAnsi="Arial" w:cs="Arial"/>
          <w:color w:val="000000"/>
          <w:sz w:val="24"/>
          <w:szCs w:val="24"/>
        </w:rPr>
        <w:t xml:space="preserve"> und </w:t>
      </w:r>
      <w:r>
        <w:rPr>
          <w:rFonts w:ascii="Arial" w:hAnsi="Arial" w:cs="Arial"/>
          <w:color w:val="000000"/>
          <w:sz w:val="24"/>
          <w:szCs w:val="24"/>
        </w:rPr>
        <w:t>arbeitet im eigenen Atelier</w:t>
      </w:r>
      <w:r w:rsidR="00EF26BF">
        <w:rPr>
          <w:rFonts w:ascii="Arial" w:hAnsi="Arial" w:cs="Arial"/>
          <w:color w:val="000000"/>
          <w:sz w:val="24"/>
          <w:szCs w:val="24"/>
        </w:rPr>
        <w:t xml:space="preserve"> mit Ausstellungsräumen.</w:t>
      </w:r>
    </w:p>
    <w:p w:rsidR="00150E64" w:rsidRPr="00150E64" w:rsidRDefault="00150E64" w:rsidP="00150E64">
      <w:pPr>
        <w:widowControl w:val="0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Von 1992 bis 1998 besuchte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Wolfgang Schmidberger die Frei</w:t>
      </w:r>
      <w:r>
        <w:rPr>
          <w:rFonts w:ascii="Arial" w:hAnsi="Arial" w:cs="Arial"/>
          <w:color w:val="000000"/>
          <w:sz w:val="24"/>
          <w:szCs w:val="24"/>
        </w:rPr>
        <w:t>e Kunstschule Ravensburg</w:t>
      </w:r>
      <w:r w:rsidRPr="00150E64">
        <w:rPr>
          <w:rFonts w:ascii="Arial" w:hAnsi="Arial" w:cs="Arial"/>
          <w:color w:val="000000"/>
          <w:sz w:val="24"/>
          <w:szCs w:val="24"/>
        </w:rPr>
        <w:t>. Nach mehrjä</w:t>
      </w:r>
      <w:r>
        <w:rPr>
          <w:rFonts w:ascii="Arial" w:hAnsi="Arial" w:cs="Arial"/>
          <w:color w:val="000000"/>
          <w:sz w:val="24"/>
          <w:szCs w:val="24"/>
        </w:rPr>
        <w:t>hrigem Aquarellstudium fand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</w:t>
      </w:r>
      <w:r w:rsidR="00EF26BF">
        <w:rPr>
          <w:rFonts w:ascii="Arial" w:hAnsi="Arial" w:cs="Arial"/>
          <w:color w:val="000000"/>
          <w:sz w:val="24"/>
          <w:szCs w:val="24"/>
        </w:rPr>
        <w:t xml:space="preserve">der Künstler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der freien Malerei </w:t>
      </w:r>
      <w:r>
        <w:rPr>
          <w:rFonts w:ascii="Arial" w:hAnsi="Arial" w:cs="Arial"/>
          <w:color w:val="000000"/>
          <w:sz w:val="24"/>
          <w:szCs w:val="24"/>
        </w:rPr>
        <w:t xml:space="preserve">seine Profession und studierte </w:t>
      </w:r>
      <w:r w:rsidRPr="00150E64">
        <w:rPr>
          <w:rFonts w:ascii="Arial" w:hAnsi="Arial" w:cs="Arial"/>
          <w:color w:val="000000"/>
          <w:sz w:val="24"/>
          <w:szCs w:val="24"/>
        </w:rPr>
        <w:t>bei Prof. Jör</w:t>
      </w:r>
      <w:r>
        <w:rPr>
          <w:rFonts w:ascii="Arial" w:hAnsi="Arial" w:cs="Arial"/>
          <w:color w:val="000000"/>
          <w:sz w:val="24"/>
          <w:szCs w:val="24"/>
        </w:rPr>
        <w:t xml:space="preserve">g Bachhofer und Antonio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Zecca</w:t>
      </w:r>
      <w:proofErr w:type="spellEnd"/>
      <w:r w:rsidR="005B6462">
        <w:rPr>
          <w:rFonts w:ascii="Arial" w:hAnsi="Arial" w:cs="Arial"/>
          <w:color w:val="000000"/>
          <w:sz w:val="24"/>
          <w:szCs w:val="24"/>
        </w:rPr>
        <w:t xml:space="preserve"> weiter</w:t>
      </w:r>
      <w:r w:rsidRPr="00150E64">
        <w:rPr>
          <w:rFonts w:ascii="Arial" w:hAnsi="Arial" w:cs="Arial"/>
          <w:color w:val="000000"/>
          <w:sz w:val="24"/>
          <w:szCs w:val="24"/>
        </w:rPr>
        <w:t>. Zahlreiche Einzel- und Gruppenausstellungen im In- und Ausland haben ihn regional bekannt gemacht. Im Rahmen der Westallgäuer Kunstausstellung bekam er 2001 den Westallgäuer Kunstpreis verliehen.</w:t>
      </w:r>
    </w:p>
    <w:p w:rsidR="00150E64" w:rsidRPr="00150E64" w:rsidRDefault="00E1041A" w:rsidP="00150E64">
      <w:pPr>
        <w:widowControl w:val="0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Wolfgang Schmidberger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arbeitet frei</w:t>
      </w:r>
      <w:r w:rsidR="00150E64">
        <w:rPr>
          <w:rFonts w:ascii="Arial" w:hAnsi="Arial" w:cs="Arial"/>
          <w:color w:val="000000"/>
          <w:sz w:val="24"/>
          <w:szCs w:val="24"/>
        </w:rPr>
        <w:t xml:space="preserve"> und experimentell. Wesentliche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Element</w:t>
      </w:r>
      <w:r w:rsidR="00150E64">
        <w:rPr>
          <w:rFonts w:ascii="Arial" w:hAnsi="Arial" w:cs="Arial"/>
          <w:color w:val="000000"/>
          <w:sz w:val="24"/>
          <w:szCs w:val="24"/>
        </w:rPr>
        <w:t>e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sei</w:t>
      </w:r>
      <w:r w:rsidR="00150E64">
        <w:rPr>
          <w:rFonts w:ascii="Arial" w:hAnsi="Arial" w:cs="Arial"/>
          <w:color w:val="000000"/>
          <w:sz w:val="24"/>
          <w:szCs w:val="24"/>
        </w:rPr>
        <w:t>ner Arbeiten sind die Horizonte und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Ebenen, welche für eine Ausgeglichenheit des Bildeindrucks sorgen und im scheinbaren Wettstreit zu zahlreichen lebe</w:t>
      </w:r>
      <w:r>
        <w:rPr>
          <w:rFonts w:ascii="Arial" w:hAnsi="Arial" w:cs="Arial"/>
          <w:color w:val="000000"/>
          <w:sz w:val="24"/>
          <w:szCs w:val="24"/>
        </w:rPr>
        <w:t>ndigen Bildpartien stehen. Die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Horizonte verleihen seinen Bildern Ausdehnung und Weite. Aber au</w:t>
      </w:r>
      <w:r>
        <w:rPr>
          <w:rFonts w:ascii="Arial" w:hAnsi="Arial" w:cs="Arial"/>
          <w:color w:val="000000"/>
          <w:sz w:val="24"/>
          <w:szCs w:val="24"/>
        </w:rPr>
        <w:t xml:space="preserve">ch Raumbezüge prägen seine Arbeiten. </w:t>
      </w:r>
      <w:r w:rsidR="00A070B8">
        <w:rPr>
          <w:rFonts w:ascii="Arial" w:hAnsi="Arial" w:cs="Arial"/>
          <w:color w:val="000000"/>
          <w:sz w:val="24"/>
          <w:szCs w:val="24"/>
        </w:rPr>
        <w:t>Betont</w:t>
      </w:r>
      <w:r>
        <w:rPr>
          <w:rFonts w:ascii="Arial" w:hAnsi="Arial" w:cs="Arial"/>
          <w:color w:val="000000"/>
          <w:sz w:val="24"/>
          <w:szCs w:val="24"/>
        </w:rPr>
        <w:t xml:space="preserve"> werden diese durch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>Überlagerung von Farb-Schichten</w:t>
      </w:r>
      <w:r>
        <w:rPr>
          <w:rFonts w:ascii="Arial" w:hAnsi="Arial" w:cs="Arial"/>
          <w:color w:val="000000"/>
          <w:sz w:val="24"/>
          <w:szCs w:val="24"/>
        </w:rPr>
        <w:t xml:space="preserve"> und die starken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Hell-/Dunkelkontraste</w:t>
      </w:r>
      <w:r>
        <w:rPr>
          <w:rFonts w:ascii="Arial" w:hAnsi="Arial" w:cs="Arial"/>
          <w:color w:val="000000"/>
          <w:sz w:val="24"/>
          <w:szCs w:val="24"/>
        </w:rPr>
        <w:t xml:space="preserve"> steigern die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Dreidimensionalität</w:t>
      </w:r>
      <w:proofErr w:type="spellEnd"/>
      <w:r w:rsidR="00A070B8">
        <w:rPr>
          <w:rFonts w:ascii="Arial" w:hAnsi="Arial" w:cs="Arial"/>
          <w:color w:val="000000"/>
          <w:sz w:val="24"/>
          <w:szCs w:val="24"/>
        </w:rPr>
        <w:t xml:space="preserve"> bis hin zur Realität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Seinen Farbvariationen liegen </w:t>
      </w:r>
      <w:proofErr w:type="spellStart"/>
      <w:r w:rsidR="00150E64" w:rsidRPr="00150E64">
        <w:rPr>
          <w:rFonts w:ascii="Arial" w:hAnsi="Arial" w:cs="Arial"/>
          <w:color w:val="000000"/>
          <w:sz w:val="24"/>
          <w:szCs w:val="24"/>
        </w:rPr>
        <w:t>bildbe</w:t>
      </w:r>
      <w:proofErr w:type="spellEnd"/>
      <w:r w:rsidR="005B6462">
        <w:rPr>
          <w:rFonts w:ascii="Arial" w:hAnsi="Arial" w:cs="Arial"/>
          <w:color w:val="000000"/>
          <w:sz w:val="24"/>
          <w:szCs w:val="24"/>
        </w:rPr>
        <w:t>-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stimmende Tonwerte zugrunde. </w:t>
      </w:r>
    </w:p>
    <w:p w:rsidR="005A4118" w:rsidRDefault="00150E64" w:rsidP="00150E64">
      <w:pPr>
        <w:widowControl w:val="0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0E64">
        <w:rPr>
          <w:rFonts w:ascii="Arial" w:hAnsi="Arial" w:cs="Arial"/>
          <w:color w:val="000000"/>
          <w:sz w:val="24"/>
          <w:szCs w:val="24"/>
        </w:rPr>
        <w:t xml:space="preserve">Dass </w:t>
      </w:r>
      <w:r w:rsidR="00A070B8">
        <w:rPr>
          <w:rFonts w:ascii="Arial" w:hAnsi="Arial" w:cs="Arial"/>
          <w:color w:val="000000"/>
          <w:sz w:val="24"/>
          <w:szCs w:val="24"/>
        </w:rPr>
        <w:t>der Künstler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</w:t>
      </w:r>
      <w:r w:rsidR="005B6462">
        <w:rPr>
          <w:rFonts w:ascii="Arial" w:hAnsi="Arial" w:cs="Arial"/>
          <w:color w:val="000000"/>
          <w:sz w:val="24"/>
          <w:szCs w:val="24"/>
        </w:rPr>
        <w:t xml:space="preserve">äußerst 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innovativ ist, zeigt seine Experimentierfreudigkeit. </w:t>
      </w:r>
      <w:r w:rsidR="005B6462">
        <w:rPr>
          <w:rFonts w:ascii="Arial" w:hAnsi="Arial" w:cs="Arial"/>
          <w:color w:val="000000"/>
          <w:sz w:val="24"/>
          <w:szCs w:val="24"/>
        </w:rPr>
        <w:t>Experimentieren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ist für ihn unabdingbar. </w:t>
      </w:r>
      <w:r w:rsidR="005A4118">
        <w:rPr>
          <w:rFonts w:ascii="Arial" w:hAnsi="Arial" w:cs="Arial"/>
          <w:color w:val="000000"/>
          <w:sz w:val="24"/>
          <w:szCs w:val="24"/>
        </w:rPr>
        <w:t>Er sagt: „</w:t>
      </w:r>
      <w:r w:rsidRPr="00150E64">
        <w:rPr>
          <w:rFonts w:ascii="Arial" w:hAnsi="Arial" w:cs="Arial"/>
          <w:color w:val="000000"/>
          <w:sz w:val="24"/>
          <w:szCs w:val="24"/>
        </w:rPr>
        <w:t>Die konventionelle Malerei</w:t>
      </w:r>
      <w:r w:rsidR="00A070B8">
        <w:rPr>
          <w:rFonts w:ascii="Arial" w:hAnsi="Arial" w:cs="Arial"/>
          <w:color w:val="000000"/>
          <w:sz w:val="24"/>
          <w:szCs w:val="24"/>
        </w:rPr>
        <w:t xml:space="preserve"> muss eine Bereicherung erfahren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und darf nicht ins Leere laufen</w:t>
      </w:r>
      <w:r w:rsidR="005A4118">
        <w:rPr>
          <w:rFonts w:ascii="Arial" w:hAnsi="Arial" w:cs="Arial"/>
          <w:color w:val="000000"/>
          <w:sz w:val="24"/>
          <w:szCs w:val="24"/>
        </w:rPr>
        <w:t>“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.  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Wolfgang Schmidberger befasst sich nicht nur 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mit der Kombination von </w:t>
      </w:r>
      <w:r w:rsidR="005A4118">
        <w:rPr>
          <w:rFonts w:ascii="Arial" w:hAnsi="Arial" w:cs="Arial"/>
          <w:color w:val="000000"/>
          <w:sz w:val="24"/>
          <w:szCs w:val="24"/>
        </w:rPr>
        <w:t>Druckgraphik und Malerei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, auch die Anwendung der Sprühtechnik gibt ihm vielfältige Möglichkeiten der bildnerischen 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Darstellung und des Ausdrucks. </w:t>
      </w:r>
      <w:r w:rsidRPr="00150E64">
        <w:rPr>
          <w:rFonts w:ascii="Arial" w:hAnsi="Arial" w:cs="Arial"/>
          <w:color w:val="000000"/>
          <w:sz w:val="24"/>
          <w:szCs w:val="24"/>
        </w:rPr>
        <w:t>Die feine Abstufung von Grautönen und die Über</w:t>
      </w:r>
      <w:r w:rsidR="005A4118">
        <w:rPr>
          <w:rFonts w:ascii="Arial" w:hAnsi="Arial" w:cs="Arial"/>
          <w:color w:val="000000"/>
          <w:sz w:val="24"/>
          <w:szCs w:val="24"/>
        </w:rPr>
        <w:t>lagerung einzelner Bildflächen, in die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Struktu</w:t>
      </w:r>
      <w:r w:rsidR="005A4118">
        <w:rPr>
          <w:rFonts w:ascii="Arial" w:hAnsi="Arial" w:cs="Arial"/>
          <w:color w:val="000000"/>
          <w:sz w:val="24"/>
          <w:szCs w:val="24"/>
        </w:rPr>
        <w:t>ren eingearbeitet werden</w:t>
      </w:r>
      <w:r w:rsidR="00A070B8">
        <w:rPr>
          <w:rFonts w:ascii="Arial" w:hAnsi="Arial" w:cs="Arial"/>
          <w:color w:val="000000"/>
          <w:sz w:val="24"/>
          <w:szCs w:val="24"/>
        </w:rPr>
        <w:t>,  erzeugen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spannungsreiche Variationen und subtile Kontraste. Damit </w:t>
      </w:r>
      <w:r w:rsidR="005A4118">
        <w:rPr>
          <w:rFonts w:ascii="Arial" w:hAnsi="Arial" w:cs="Arial"/>
          <w:color w:val="000000"/>
          <w:sz w:val="24"/>
          <w:szCs w:val="24"/>
        </w:rPr>
        <w:t>schafft er in seinen Bildern lebendige Tiefen und bewirkt</w:t>
      </w:r>
      <w:r w:rsidRPr="00150E64">
        <w:rPr>
          <w:rFonts w:ascii="Arial" w:hAnsi="Arial" w:cs="Arial"/>
          <w:color w:val="000000"/>
          <w:sz w:val="24"/>
          <w:szCs w:val="24"/>
        </w:rPr>
        <w:t xml:space="preserve"> eine Synthese von strukturreicher Grafik und freier Malerei. </w:t>
      </w:r>
    </w:p>
    <w:p w:rsidR="00150E64" w:rsidRPr="00150E64" w:rsidRDefault="005A4118" w:rsidP="00150E64">
      <w:pPr>
        <w:widowControl w:val="0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Künstler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bewegt sich stets auf dem schmalen Pfad z</w:t>
      </w:r>
      <w:r w:rsidR="00A070B8">
        <w:rPr>
          <w:rFonts w:ascii="Arial" w:hAnsi="Arial" w:cs="Arial"/>
          <w:color w:val="000000"/>
          <w:sz w:val="24"/>
          <w:szCs w:val="24"/>
        </w:rPr>
        <w:t>wischen Abstraktion und Gegenstä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>nd</w:t>
      </w:r>
      <w:r w:rsidR="00A070B8">
        <w:rPr>
          <w:rFonts w:ascii="Arial" w:hAnsi="Arial" w:cs="Arial"/>
          <w:color w:val="000000"/>
          <w:sz w:val="24"/>
          <w:szCs w:val="24"/>
        </w:rPr>
        <w:t>lichkeit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. Seine strengen Linienführungen und Flächenbegrenzungen entspringen </w:t>
      </w:r>
      <w:r w:rsidR="00A070B8">
        <w:rPr>
          <w:rFonts w:ascii="Arial" w:hAnsi="Arial" w:cs="Arial"/>
          <w:color w:val="000000"/>
          <w:sz w:val="24"/>
          <w:szCs w:val="24"/>
        </w:rPr>
        <w:t xml:space="preserve">einem gewissen Ordnungssinn.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>Chaos im Bild</w:t>
      </w:r>
      <w:r w:rsidR="00A070B8">
        <w:rPr>
          <w:rFonts w:ascii="Arial" w:hAnsi="Arial" w:cs="Arial"/>
          <w:color w:val="000000"/>
          <w:sz w:val="24"/>
          <w:szCs w:val="24"/>
        </w:rPr>
        <w:t xml:space="preserve"> soll tunlichst vermieden werden. Es scheint, als wolle der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K</w:t>
      </w:r>
      <w:r w:rsidR="00A070B8">
        <w:rPr>
          <w:rFonts w:ascii="Arial" w:hAnsi="Arial" w:cs="Arial"/>
          <w:color w:val="000000"/>
          <w:sz w:val="24"/>
          <w:szCs w:val="24"/>
        </w:rPr>
        <w:t>ü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>nst</w:t>
      </w:r>
      <w:r w:rsidR="00A070B8">
        <w:rPr>
          <w:rFonts w:ascii="Arial" w:hAnsi="Arial" w:cs="Arial"/>
          <w:color w:val="000000"/>
          <w:sz w:val="24"/>
          <w:szCs w:val="24"/>
        </w:rPr>
        <w:t>ler dem Auge des Betracht</w:t>
      </w:r>
      <w:r w:rsidR="00D80067">
        <w:rPr>
          <w:rFonts w:ascii="Arial" w:hAnsi="Arial" w:cs="Arial"/>
          <w:color w:val="000000"/>
          <w:sz w:val="24"/>
          <w:szCs w:val="24"/>
        </w:rPr>
        <w:t>ers Halt und Klarheit bieten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A5712" w:rsidRDefault="00A070B8" w:rsidP="00DA571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Wolfgang Schmidberger ist einer der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Mitbegründer der Künstlergruppe Bodensee „KG-See“. Seit 2014 </w:t>
      </w:r>
      <w:r w:rsidR="005A4118">
        <w:rPr>
          <w:rFonts w:ascii="Arial" w:hAnsi="Arial" w:cs="Arial"/>
          <w:color w:val="000000"/>
          <w:sz w:val="24"/>
          <w:szCs w:val="24"/>
        </w:rPr>
        <w:t>arbeiten</w:t>
      </w:r>
      <w:r>
        <w:rPr>
          <w:rFonts w:ascii="Arial" w:hAnsi="Arial" w:cs="Arial"/>
          <w:color w:val="000000"/>
          <w:sz w:val="24"/>
          <w:szCs w:val="24"/>
        </w:rPr>
        <w:t xml:space="preserve"> die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 Künstler,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unter Verwendung von Europaletten</w:t>
      </w:r>
      <w:r w:rsidR="005A4118">
        <w:rPr>
          <w:rFonts w:ascii="Arial" w:hAnsi="Arial" w:cs="Arial"/>
          <w:color w:val="000000"/>
          <w:sz w:val="24"/>
          <w:szCs w:val="24"/>
        </w:rPr>
        <w:t>,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an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 Themen zum Konstanzer Konzil.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Dabei werden unter dem Begriff </w:t>
      </w:r>
      <w:r w:rsidR="00D80067">
        <w:rPr>
          <w:rFonts w:ascii="Arial" w:hAnsi="Arial" w:cs="Arial"/>
          <w:color w:val="000000"/>
          <w:sz w:val="24"/>
          <w:szCs w:val="24"/>
        </w:rPr>
        <w:t>„EuroNorm14“ Bezüge der Neuzeit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 </w:t>
      </w:r>
      <w:r w:rsidR="00D80067">
        <w:rPr>
          <w:rFonts w:ascii="Arial" w:hAnsi="Arial" w:cs="Arial"/>
          <w:color w:val="000000"/>
          <w:sz w:val="24"/>
          <w:szCs w:val="24"/>
        </w:rPr>
        <w:t xml:space="preserve">zu der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>Zeit des Kon</w:t>
      </w:r>
      <w:r w:rsidR="005A4118">
        <w:rPr>
          <w:rFonts w:ascii="Arial" w:hAnsi="Arial" w:cs="Arial"/>
          <w:color w:val="000000"/>
          <w:sz w:val="24"/>
          <w:szCs w:val="24"/>
        </w:rPr>
        <w:t xml:space="preserve">zils vor 600 Jahren aufgezeigt. Die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Europaletten </w:t>
      </w:r>
      <w:r>
        <w:rPr>
          <w:rFonts w:ascii="Arial" w:hAnsi="Arial" w:cs="Arial"/>
          <w:color w:val="000000"/>
          <w:sz w:val="24"/>
          <w:szCs w:val="24"/>
        </w:rPr>
        <w:t xml:space="preserve">werden 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künstlerisch aufbereitet und </w:t>
      </w:r>
      <w:r>
        <w:rPr>
          <w:rFonts w:ascii="Arial" w:hAnsi="Arial" w:cs="Arial"/>
          <w:color w:val="000000"/>
          <w:sz w:val="24"/>
          <w:szCs w:val="24"/>
        </w:rPr>
        <w:t>themenbezogen gestaltet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. Damit schließt sich für </w:t>
      </w:r>
      <w:r w:rsidR="00D80067">
        <w:rPr>
          <w:rFonts w:ascii="Arial" w:hAnsi="Arial" w:cs="Arial"/>
          <w:color w:val="000000"/>
          <w:sz w:val="24"/>
          <w:szCs w:val="24"/>
        </w:rPr>
        <w:t>Schmidberger</w:t>
      </w:r>
      <w:r w:rsidR="00150E64" w:rsidRPr="00150E64">
        <w:rPr>
          <w:rFonts w:ascii="Arial" w:hAnsi="Arial" w:cs="Arial"/>
          <w:color w:val="000000"/>
          <w:sz w:val="24"/>
          <w:szCs w:val="24"/>
        </w:rPr>
        <w:t xml:space="preserve"> der Reigen des innovativen und experimentellen Arbeitens.</w:t>
      </w:r>
      <w:r w:rsidR="00DA5712">
        <w:rPr>
          <w:rFonts w:ascii="Arial" w:hAnsi="Arial" w:cs="Arial"/>
          <w:color w:val="000000"/>
          <w:sz w:val="24"/>
          <w:szCs w:val="24"/>
        </w:rPr>
        <w:t xml:space="preserve">   </w:t>
      </w:r>
      <w:hyperlink r:id="rId5" w:history="1">
        <w:r w:rsidR="00DA5712" w:rsidRPr="00D3164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de-DE"/>
          </w:rPr>
          <w:t>www.schmidberger-atelier.de</w:t>
        </w:r>
      </w:hyperlink>
      <w:r w:rsidR="00DA571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de-DE"/>
        </w:rPr>
        <w:t xml:space="preserve">; </w:t>
      </w:r>
      <w:hyperlink r:id="rId6" w:history="1">
        <w:r w:rsidR="00F66AAE" w:rsidRPr="00DA571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www.ibc-ueberlingen.de</w:t>
        </w:r>
      </w:hyperlink>
      <w:r w:rsidR="00DA57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43940" w:rsidRPr="005C050C" w:rsidRDefault="001E2CA0" w:rsidP="00DA571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316CB0">
        <w:rPr>
          <w:rFonts w:ascii="Arial" w:hAnsi="Arial" w:cs="Arial"/>
        </w:rPr>
        <w:t>Silvia Jungmann</w:t>
      </w:r>
      <w:r w:rsidR="00543940" w:rsidRPr="008222D3">
        <w:rPr>
          <w:rFonts w:ascii="Arial" w:hAnsi="Arial" w:cs="Arial"/>
          <w:sz w:val="24"/>
          <w:szCs w:val="24"/>
          <w:lang w:eastAsia="de-DE"/>
        </w:rPr>
        <w:t> </w:t>
      </w:r>
    </w:p>
    <w:p w:rsidR="001E2CA0" w:rsidRDefault="001E2CA0" w:rsidP="0054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940" w:rsidRDefault="00543940" w:rsidP="005439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Galerie Gunzoburg </w:t>
      </w:r>
      <w:r>
        <w:rPr>
          <w:rFonts w:ascii="Arial" w:hAnsi="Arial" w:cs="Arial"/>
          <w:sz w:val="18"/>
          <w:szCs w:val="18"/>
        </w:rPr>
        <w:t>Aufkircher Straße 3 in 88662 Überlingen</w:t>
      </w:r>
      <w:r>
        <w:rPr>
          <w:rFonts w:ascii="Arial" w:hAnsi="Arial" w:cs="Arial"/>
        </w:rPr>
        <w:t xml:space="preserve"> </w:t>
      </w:r>
    </w:p>
    <w:p w:rsidR="00543940" w:rsidRDefault="006E08C0" w:rsidP="005439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„Experimentelles“</w:t>
      </w:r>
    </w:p>
    <w:p w:rsidR="00543940" w:rsidRPr="00D26F0C" w:rsidRDefault="006E08C0" w:rsidP="0054394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Wolfgang Schmidberger </w:t>
      </w:r>
      <w:r>
        <w:rPr>
          <w:rFonts w:ascii="Arial" w:hAnsi="Arial" w:cs="Arial"/>
        </w:rPr>
        <w:t>(Malerei</w:t>
      </w:r>
      <w:r w:rsidR="00543940">
        <w:rPr>
          <w:rFonts w:ascii="Arial" w:hAnsi="Arial" w:cs="Arial"/>
        </w:rPr>
        <w:t>)</w:t>
      </w:r>
    </w:p>
    <w:p w:rsidR="00543940" w:rsidRDefault="006E08C0" w:rsidP="005439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Sonntag 04.06.2017 bis Sonntag 25.06</w:t>
      </w:r>
      <w:r w:rsidR="00A92772">
        <w:rPr>
          <w:rFonts w:ascii="Arial" w:hAnsi="Arial" w:cs="Arial"/>
          <w:sz w:val="18"/>
          <w:szCs w:val="18"/>
        </w:rPr>
        <w:t>.2017</w:t>
      </w:r>
    </w:p>
    <w:p w:rsidR="00543940" w:rsidRDefault="006E08C0" w:rsidP="00543940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Vernissage: Sonntag den 04</w:t>
      </w:r>
      <w:r w:rsidR="00A92772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6</w:t>
      </w:r>
      <w:r w:rsidR="00A92772">
        <w:rPr>
          <w:rFonts w:ascii="Arial" w:hAnsi="Arial" w:cs="Arial"/>
          <w:sz w:val="18"/>
          <w:szCs w:val="18"/>
        </w:rPr>
        <w:t>.2017</w:t>
      </w:r>
      <w:r w:rsidR="00543940">
        <w:rPr>
          <w:rFonts w:ascii="Arial" w:hAnsi="Arial" w:cs="Arial"/>
          <w:sz w:val="18"/>
          <w:szCs w:val="18"/>
        </w:rPr>
        <w:t xml:space="preserve"> </w:t>
      </w:r>
      <w:r w:rsidR="00F6147A">
        <w:rPr>
          <w:rFonts w:ascii="Arial" w:hAnsi="Arial" w:cs="Arial"/>
          <w:sz w:val="18"/>
          <w:szCs w:val="18"/>
        </w:rPr>
        <w:t xml:space="preserve"> </w:t>
      </w:r>
      <w:r w:rsidR="00543940">
        <w:rPr>
          <w:rFonts w:ascii="Arial" w:hAnsi="Arial" w:cs="Arial"/>
          <w:sz w:val="18"/>
          <w:szCs w:val="18"/>
        </w:rPr>
        <w:t>um 11</w:t>
      </w:r>
      <w:r w:rsidR="00543940">
        <w:rPr>
          <w:rFonts w:ascii="Arial" w:hAnsi="Arial" w:cs="Arial"/>
          <w:color w:val="800000"/>
          <w:sz w:val="18"/>
          <w:szCs w:val="18"/>
        </w:rPr>
        <w:t xml:space="preserve"> </w:t>
      </w:r>
      <w:r w:rsidR="00543940">
        <w:rPr>
          <w:rFonts w:ascii="Arial" w:hAnsi="Arial" w:cs="Arial"/>
          <w:sz w:val="18"/>
          <w:szCs w:val="18"/>
        </w:rPr>
        <w:t>Uhr</w:t>
      </w:r>
    </w:p>
    <w:p w:rsidR="00543940" w:rsidRDefault="00543940" w:rsidP="005439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Öffnungsz</w:t>
      </w:r>
      <w:r w:rsidR="00B23F31">
        <w:rPr>
          <w:rFonts w:ascii="Arial" w:hAnsi="Arial" w:cs="Arial"/>
          <w:sz w:val="18"/>
          <w:szCs w:val="18"/>
        </w:rPr>
        <w:t xml:space="preserve">eiten: Dienstag bis Freitag,   </w:t>
      </w:r>
      <w:r>
        <w:rPr>
          <w:rFonts w:ascii="Arial" w:hAnsi="Arial" w:cs="Arial"/>
          <w:sz w:val="18"/>
          <w:szCs w:val="18"/>
        </w:rPr>
        <w:t>14-18 Uhr</w:t>
      </w:r>
    </w:p>
    <w:p w:rsidR="00543940" w:rsidRDefault="00543940" w:rsidP="005439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Samstag, 11-13 Uhr</w:t>
      </w:r>
    </w:p>
    <w:p w:rsidR="006E08C0" w:rsidRDefault="00543940" w:rsidP="005C05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Sonntag,  14-18 Uhr</w:t>
      </w:r>
    </w:p>
    <w:p w:rsidR="006E08C0" w:rsidRDefault="006E08C0" w:rsidP="005C0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27FE" w:rsidRPr="002D48F9" w:rsidRDefault="006E08C0" w:rsidP="005C05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An den Wochenenden ist der Künstler anwesend</w:t>
      </w:r>
      <w:r w:rsidR="00543940">
        <w:rPr>
          <w:rFonts w:ascii="Arial" w:hAnsi="Arial" w:cs="Arial"/>
          <w:sz w:val="18"/>
          <w:szCs w:val="18"/>
        </w:rPr>
        <w:t xml:space="preserve">  </w:t>
      </w:r>
    </w:p>
    <w:sectPr w:rsidR="00AC27FE" w:rsidRPr="002D48F9" w:rsidSect="0077184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C27FE"/>
    <w:rsid w:val="000467C3"/>
    <w:rsid w:val="00097EDE"/>
    <w:rsid w:val="001006FE"/>
    <w:rsid w:val="00150E64"/>
    <w:rsid w:val="001C684B"/>
    <w:rsid w:val="001E2CA0"/>
    <w:rsid w:val="001E71E1"/>
    <w:rsid w:val="001F2CB1"/>
    <w:rsid w:val="00221676"/>
    <w:rsid w:val="00283BF5"/>
    <w:rsid w:val="002D48F9"/>
    <w:rsid w:val="002E6CEC"/>
    <w:rsid w:val="00316CB0"/>
    <w:rsid w:val="003A496A"/>
    <w:rsid w:val="00401556"/>
    <w:rsid w:val="00432DC9"/>
    <w:rsid w:val="004E4B4C"/>
    <w:rsid w:val="0053772E"/>
    <w:rsid w:val="00543940"/>
    <w:rsid w:val="005A4118"/>
    <w:rsid w:val="005B6462"/>
    <w:rsid w:val="005C050C"/>
    <w:rsid w:val="006712BE"/>
    <w:rsid w:val="00680752"/>
    <w:rsid w:val="006E08C0"/>
    <w:rsid w:val="007134CF"/>
    <w:rsid w:val="00764584"/>
    <w:rsid w:val="00771842"/>
    <w:rsid w:val="00806994"/>
    <w:rsid w:val="00867814"/>
    <w:rsid w:val="008B5C65"/>
    <w:rsid w:val="0092231D"/>
    <w:rsid w:val="00951AA2"/>
    <w:rsid w:val="009C31EB"/>
    <w:rsid w:val="00A070B8"/>
    <w:rsid w:val="00A50DA3"/>
    <w:rsid w:val="00A92772"/>
    <w:rsid w:val="00AC27FE"/>
    <w:rsid w:val="00AF5260"/>
    <w:rsid w:val="00B23F31"/>
    <w:rsid w:val="00B9791E"/>
    <w:rsid w:val="00CA19BF"/>
    <w:rsid w:val="00CC0B87"/>
    <w:rsid w:val="00D74E47"/>
    <w:rsid w:val="00D80067"/>
    <w:rsid w:val="00DA5712"/>
    <w:rsid w:val="00DE448B"/>
    <w:rsid w:val="00E1041A"/>
    <w:rsid w:val="00E84CF4"/>
    <w:rsid w:val="00E94C62"/>
    <w:rsid w:val="00EB3592"/>
    <w:rsid w:val="00EF26BF"/>
    <w:rsid w:val="00F23768"/>
    <w:rsid w:val="00F6147A"/>
    <w:rsid w:val="00F64CC6"/>
    <w:rsid w:val="00F66AAE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84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050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C684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050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1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1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bc-ueberlingen.de" TargetMode="External"/><Relationship Id="rId5" Type="http://schemas.openxmlformats.org/officeDocument/2006/relationships/hyperlink" Target="http://www.schmidberger-atelier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665FC-D04D-48CD-B33B-C2C5554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manner</cp:lastModifiedBy>
  <cp:revision>2</cp:revision>
  <cp:lastPrinted>2017-04-24T08:08:00Z</cp:lastPrinted>
  <dcterms:created xsi:type="dcterms:W3CDTF">2017-04-24T08:09:00Z</dcterms:created>
  <dcterms:modified xsi:type="dcterms:W3CDTF">2017-04-24T08:09:00Z</dcterms:modified>
</cp:coreProperties>
</file>